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25AA" w:rsidP="00C9616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C96169">
              <w:rPr>
                <w:b/>
                <w:sz w:val="24"/>
                <w:szCs w:val="24"/>
              </w:rPr>
              <w:t>016</w:t>
            </w:r>
          </w:p>
        </w:tc>
      </w:tr>
      <w:tr w:rsidR="00C979CF" w:rsidRPr="001F490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F4900" w:rsidRDefault="00C9616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2057735</w:t>
            </w:r>
          </w:p>
        </w:tc>
      </w:tr>
    </w:tbl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1F4900" w:rsidRDefault="008A0846" w:rsidP="008A0846">
      <w:pPr>
        <w:rPr>
          <w:sz w:val="24"/>
          <w:szCs w:val="24"/>
        </w:rPr>
      </w:pPr>
    </w:p>
    <w:p w:rsidR="004F6968" w:rsidRPr="001F490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муфт</w:t>
      </w:r>
      <w:r w:rsidR="00AB6F23" w:rsidRPr="00AB6F23">
        <w:rPr>
          <w:b/>
          <w:sz w:val="24"/>
          <w:szCs w:val="24"/>
        </w:rPr>
        <w:t xml:space="preserve"> (</w:t>
      </w:r>
      <w:r w:rsidR="00AB6F23">
        <w:rPr>
          <w:b/>
          <w:sz w:val="24"/>
          <w:szCs w:val="24"/>
        </w:rPr>
        <w:t>м</w:t>
      </w:r>
      <w:r w:rsidR="00AB6F23" w:rsidRPr="00AB6F23">
        <w:rPr>
          <w:b/>
          <w:sz w:val="24"/>
          <w:szCs w:val="24"/>
        </w:rPr>
        <w:t>уфта-труба свинцовая 45Х220)</w:t>
      </w:r>
    </w:p>
    <w:p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1F4900" w:rsidTr="009B1655">
        <w:trPr>
          <w:trHeight w:val="1005"/>
          <w:tblHeader/>
        </w:trPr>
        <w:tc>
          <w:tcPr>
            <w:tcW w:w="1560" w:type="dxa"/>
            <w:vAlign w:val="center"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Наимен</w:t>
            </w:r>
            <w:r w:rsidRPr="001F4900">
              <w:rPr>
                <w:b/>
                <w:sz w:val="24"/>
                <w:szCs w:val="24"/>
              </w:rPr>
              <w:t>о</w:t>
            </w:r>
            <w:r w:rsidRPr="001F4900">
              <w:rPr>
                <w:b/>
                <w:sz w:val="24"/>
                <w:szCs w:val="24"/>
              </w:rPr>
              <w:t>вание му</w:t>
            </w:r>
            <w:r w:rsidRPr="001F4900">
              <w:rPr>
                <w:b/>
                <w:sz w:val="24"/>
                <w:szCs w:val="24"/>
              </w:rPr>
              <w:t>ф</w:t>
            </w:r>
            <w:r w:rsidRPr="001F490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:rsidR="00C96169" w:rsidRPr="001F4900" w:rsidRDefault="00C96169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96169" w:rsidRPr="001F4900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:rsidR="00C96169" w:rsidRPr="001F4900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96169">
              <w:rPr>
                <w:sz w:val="24"/>
                <w:szCs w:val="24"/>
              </w:rPr>
              <w:t>Муфта-труба сви</w:t>
            </w:r>
            <w:r w:rsidRPr="00C96169">
              <w:rPr>
                <w:sz w:val="24"/>
                <w:szCs w:val="24"/>
              </w:rPr>
              <w:t>н</w:t>
            </w:r>
            <w:r w:rsidRPr="00C96169">
              <w:rPr>
                <w:sz w:val="24"/>
                <w:szCs w:val="24"/>
              </w:rPr>
              <w:t>цовая 45Х220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 муфты – </w:t>
            </w:r>
            <w:proofErr w:type="gramStart"/>
            <w:r>
              <w:rPr>
                <w:sz w:val="24"/>
                <w:szCs w:val="24"/>
              </w:rPr>
              <w:t>прямая</w:t>
            </w:r>
            <w:proofErr w:type="gramEnd"/>
          </w:p>
        </w:tc>
      </w:tr>
      <w:tr w:rsidR="00C96169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C96169" w:rsidRPr="00C96169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Типоразмер старой муфты – МС-4п</w:t>
            </w:r>
          </w:p>
        </w:tc>
      </w:tr>
      <w:tr w:rsidR="00C96169" w:rsidRPr="001F4900" w:rsidTr="00C96169">
        <w:trPr>
          <w:trHeight w:val="70"/>
        </w:trPr>
        <w:tc>
          <w:tcPr>
            <w:tcW w:w="1560" w:type="dxa"/>
            <w:vMerge/>
            <w:vAlign w:val="center"/>
          </w:tcPr>
          <w:p w:rsidR="00C96169" w:rsidRPr="00C96169" w:rsidRDefault="00C96169" w:rsidP="00AE112D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:rsidR="00C96169" w:rsidRDefault="00C96169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Размеры(</w:t>
            </w:r>
            <w:proofErr w:type="spellStart"/>
            <w:r>
              <w:rPr>
                <w:sz w:val="24"/>
                <w:szCs w:val="24"/>
              </w:rPr>
              <w:t>dxL</w:t>
            </w:r>
            <w:proofErr w:type="spellEnd"/>
            <w:r>
              <w:rPr>
                <w:sz w:val="24"/>
                <w:szCs w:val="24"/>
              </w:rPr>
              <w:t>), мм – 45х220</w:t>
            </w:r>
          </w:p>
        </w:tc>
      </w:tr>
      <w:tr w:rsidR="00C96169" w:rsidRPr="001F4900" w:rsidTr="00A40926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96169" w:rsidRPr="001F4900" w:rsidRDefault="00C96169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:rsidR="00C96169" w:rsidRDefault="00C96169" w:rsidP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применения и назначение – восстановление оболочек кабелей связи</w:t>
            </w:r>
          </w:p>
          <w:p w:rsidR="00C96169" w:rsidRDefault="00C96169" w:rsidP="00C96169">
            <w:pPr>
              <w:tabs>
                <w:tab w:val="left" w:pos="1325"/>
              </w:tabs>
              <w:ind w:firstLine="0"/>
              <w:jc w:val="left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МКСБ 7х4х1,2,МКССтШп 7х4х1,2, ТЗБ 7х4х1,2, МКТСБ-4</w:t>
            </w:r>
          </w:p>
        </w:tc>
      </w:tr>
    </w:tbl>
    <w:p w:rsidR="00306795" w:rsidRPr="001F4900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для </w:t>
      </w:r>
      <w:r w:rsidR="00AB6F23">
        <w:rPr>
          <w:sz w:val="24"/>
          <w:szCs w:val="24"/>
        </w:rPr>
        <w:t>импортных производителей, а так</w:t>
      </w:r>
      <w:r w:rsidRPr="001F490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proofErr w:type="spellEnd"/>
      <w:r w:rsidRPr="001F4900">
        <w:rPr>
          <w:sz w:val="24"/>
          <w:szCs w:val="24"/>
        </w:rPr>
        <w:t>»;</w:t>
      </w:r>
    </w:p>
    <w:p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proofErr w:type="spellStart"/>
      <w:r w:rsidR="00F361D6" w:rsidRPr="001F4900">
        <w:rPr>
          <w:sz w:val="24"/>
          <w:szCs w:val="24"/>
        </w:rPr>
        <w:t>Россети</w:t>
      </w:r>
      <w:proofErr w:type="spellEnd"/>
      <w:r w:rsidRPr="001F4900">
        <w:rPr>
          <w:sz w:val="24"/>
          <w:szCs w:val="24"/>
        </w:rPr>
        <w:t>»;</w:t>
      </w:r>
    </w:p>
    <w:p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2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905402">
        <w:rPr>
          <w:sz w:val="24"/>
          <w:szCs w:val="24"/>
        </w:rPr>
        <w:t>»;</w:t>
      </w:r>
    </w:p>
    <w:p w:rsidR="00905402" w:rsidRPr="001F4900" w:rsidRDefault="00905402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</w:t>
      </w:r>
      <w:r>
        <w:rPr>
          <w:sz w:val="24"/>
          <w:szCs w:val="24"/>
        </w:rPr>
        <w:t>.</w:t>
      </w:r>
      <w:bookmarkStart w:id="1" w:name="_GoBack"/>
      <w:bookmarkEnd w:id="1"/>
    </w:p>
    <w:p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="00AB6F23">
        <w:rPr>
          <w:bCs/>
          <w:sz w:val="24"/>
          <w:szCs w:val="24"/>
        </w:rPr>
        <w:t xml:space="preserve">в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 xml:space="preserve">грузочно-разгрузочные работы должны производиться в соответствии с требованиями ГОСТ </w:t>
      </w:r>
      <w:r w:rsidRPr="001F4900">
        <w:rPr>
          <w:bCs/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1F4900">
        <w:rPr>
          <w:bCs/>
          <w:sz w:val="24"/>
          <w:szCs w:val="24"/>
        </w:rPr>
        <w:t>хрупкое</w:t>
      </w:r>
      <w:proofErr w:type="gramEnd"/>
      <w:r w:rsidRPr="001F4900">
        <w:rPr>
          <w:bCs/>
          <w:sz w:val="24"/>
          <w:szCs w:val="24"/>
        </w:rPr>
        <w:t>».</w:t>
      </w:r>
    </w:p>
    <w:p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:rsidR="00121909" w:rsidRDefault="00121909" w:rsidP="0012190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21909" w:rsidRDefault="00121909" w:rsidP="0012190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1F4900" w:rsidRDefault="008A5CA5" w:rsidP="00121909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293" w:rsidRDefault="001B7293">
      <w:r>
        <w:separator/>
      </w:r>
    </w:p>
  </w:endnote>
  <w:endnote w:type="continuationSeparator" w:id="0">
    <w:p w:rsidR="001B7293" w:rsidRDefault="001B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293" w:rsidRDefault="001B7293">
      <w:r>
        <w:separator/>
      </w:r>
    </w:p>
  </w:footnote>
  <w:footnote w:type="continuationSeparator" w:id="0">
    <w:p w:rsidR="001B7293" w:rsidRDefault="001B7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7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0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9"/>
  </w:num>
  <w:num w:numId="4">
    <w:abstractNumId w:val="6"/>
  </w:num>
  <w:num w:numId="5">
    <w:abstractNumId w:val="2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4"/>
  </w:num>
  <w:num w:numId="13">
    <w:abstractNumId w:val="17"/>
  </w:num>
  <w:num w:numId="14">
    <w:abstractNumId w:val="26"/>
  </w:num>
  <w:num w:numId="15">
    <w:abstractNumId w:val="18"/>
  </w:num>
  <w:num w:numId="16">
    <w:abstractNumId w:val="5"/>
  </w:num>
  <w:num w:numId="17">
    <w:abstractNumId w:val="4"/>
  </w:num>
  <w:num w:numId="18">
    <w:abstractNumId w:val="33"/>
  </w:num>
  <w:num w:numId="19">
    <w:abstractNumId w:val="16"/>
  </w:num>
  <w:num w:numId="20">
    <w:abstractNumId w:val="32"/>
  </w:num>
  <w:num w:numId="21">
    <w:abstractNumId w:val="29"/>
  </w:num>
  <w:num w:numId="22">
    <w:abstractNumId w:val="21"/>
  </w:num>
  <w:num w:numId="23">
    <w:abstractNumId w:val="31"/>
  </w:num>
  <w:num w:numId="24">
    <w:abstractNumId w:val="24"/>
  </w:num>
  <w:num w:numId="25">
    <w:abstractNumId w:val="2"/>
  </w:num>
  <w:num w:numId="26">
    <w:abstractNumId w:val="25"/>
  </w:num>
  <w:num w:numId="27">
    <w:abstractNumId w:val="28"/>
  </w:num>
  <w:num w:numId="28">
    <w:abstractNumId w:val="20"/>
  </w:num>
  <w:num w:numId="29">
    <w:abstractNumId w:val="14"/>
  </w:num>
  <w:num w:numId="30">
    <w:abstractNumId w:val="11"/>
  </w:num>
  <w:num w:numId="31">
    <w:abstractNumId w:val="30"/>
  </w:num>
  <w:num w:numId="32">
    <w:abstractNumId w:val="27"/>
  </w:num>
  <w:num w:numId="33">
    <w:abstractNumId w:val="12"/>
  </w:num>
  <w:num w:numId="3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909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29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5590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E8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619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5402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F23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C71BA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3D4C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D18287-E3AA-49DE-8FBE-BD89370D760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1A70F2B5-255F-4A14-B829-F0CD624986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767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97</cp:revision>
  <cp:lastPrinted>2010-09-30T13:29:00Z</cp:lastPrinted>
  <dcterms:created xsi:type="dcterms:W3CDTF">2014-07-10T09:44:00Z</dcterms:created>
  <dcterms:modified xsi:type="dcterms:W3CDTF">2015-07-17T07:58:00Z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